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6C8" w:rsidRPr="00A31E9F" w:rsidRDefault="001100DE" w:rsidP="00902044">
      <w:pPr>
        <w:pStyle w:val="NoSpacing"/>
        <w:jc w:val="center"/>
        <w:rPr>
          <w:b/>
        </w:rPr>
      </w:pPr>
      <w:r w:rsidRPr="00A31E9F">
        <w:rPr>
          <w:b/>
        </w:rPr>
        <w:t xml:space="preserve">RRRDC </w:t>
      </w:r>
      <w:r w:rsidR="00355CC2" w:rsidRPr="00A31E9F">
        <w:rPr>
          <w:b/>
        </w:rPr>
        <w:t xml:space="preserve">Guidelines for Use of </w:t>
      </w:r>
      <w:r w:rsidR="003C458E" w:rsidRPr="00A31E9F">
        <w:rPr>
          <w:b/>
        </w:rPr>
        <w:t>Treadmill and Bicycle</w:t>
      </w:r>
      <w:r w:rsidRPr="00A31E9F">
        <w:rPr>
          <w:b/>
        </w:rPr>
        <w:t xml:space="preserve"> </w:t>
      </w:r>
    </w:p>
    <w:p w:rsidR="00355CC2" w:rsidRPr="00CC27F1" w:rsidRDefault="00355CC2" w:rsidP="00407985">
      <w:pPr>
        <w:pStyle w:val="NoSpacing"/>
        <w:rPr>
          <w:rFonts w:cstheme="minorHAnsi"/>
          <w:sz w:val="18"/>
          <w:szCs w:val="18"/>
        </w:rPr>
      </w:pPr>
    </w:p>
    <w:p w:rsidR="00355CC2" w:rsidRPr="00CC27F1" w:rsidRDefault="005F0534" w:rsidP="00407985">
      <w:pPr>
        <w:pStyle w:val="NoSpacing"/>
        <w:rPr>
          <w:rFonts w:cstheme="minorHAnsi"/>
          <w:sz w:val="18"/>
          <w:szCs w:val="18"/>
        </w:rPr>
      </w:pPr>
      <w:r w:rsidRPr="00CC27F1">
        <w:rPr>
          <w:rFonts w:cstheme="minorHAnsi"/>
          <w:sz w:val="18"/>
          <w:szCs w:val="18"/>
        </w:rPr>
        <w:t>Desk Treadmill</w:t>
      </w:r>
      <w:r w:rsidR="003C458E" w:rsidRPr="00CC27F1">
        <w:rPr>
          <w:rFonts w:cstheme="minorHAnsi"/>
          <w:sz w:val="18"/>
          <w:szCs w:val="18"/>
        </w:rPr>
        <w:t>s and Desk Bicycles</w:t>
      </w:r>
      <w:r w:rsidRPr="00CC27F1">
        <w:rPr>
          <w:rFonts w:cstheme="minorHAnsi"/>
          <w:sz w:val="18"/>
          <w:szCs w:val="18"/>
        </w:rPr>
        <w:t xml:space="preserve"> are open to use by </w:t>
      </w:r>
      <w:r w:rsidR="003C458E" w:rsidRPr="00CC27F1">
        <w:rPr>
          <w:rFonts w:cstheme="minorHAnsi"/>
          <w:sz w:val="18"/>
          <w:szCs w:val="18"/>
        </w:rPr>
        <w:t xml:space="preserve">Red River Regional Dispatch Center </w:t>
      </w:r>
      <w:r w:rsidRPr="00CC27F1">
        <w:rPr>
          <w:rFonts w:cstheme="minorHAnsi"/>
          <w:sz w:val="18"/>
          <w:szCs w:val="18"/>
        </w:rPr>
        <w:t>employees who comply with the established guidelines</w:t>
      </w:r>
      <w:r w:rsidR="003C458E" w:rsidRPr="00CC27F1">
        <w:rPr>
          <w:rFonts w:cstheme="minorHAnsi"/>
          <w:sz w:val="18"/>
          <w:szCs w:val="18"/>
        </w:rPr>
        <w:t xml:space="preserve"> and have signed a waiver for use.</w:t>
      </w:r>
    </w:p>
    <w:p w:rsidR="005F0534" w:rsidRPr="00CC27F1" w:rsidRDefault="005F0534" w:rsidP="00902044">
      <w:pPr>
        <w:pStyle w:val="NoSpacing"/>
        <w:jc w:val="center"/>
        <w:rPr>
          <w:rFonts w:cstheme="minorHAnsi"/>
          <w:sz w:val="18"/>
          <w:szCs w:val="18"/>
        </w:rPr>
      </w:pPr>
    </w:p>
    <w:p w:rsidR="00902044" w:rsidRPr="00CC27F1" w:rsidRDefault="005F0534" w:rsidP="00201DA3">
      <w:pPr>
        <w:pStyle w:val="NoSpacing"/>
        <w:numPr>
          <w:ilvl w:val="0"/>
          <w:numId w:val="3"/>
        </w:numPr>
        <w:rPr>
          <w:rFonts w:cstheme="minorHAnsi"/>
          <w:sz w:val="18"/>
          <w:szCs w:val="18"/>
        </w:rPr>
      </w:pPr>
      <w:r w:rsidRPr="00CC27F1">
        <w:rPr>
          <w:rFonts w:cstheme="minorHAnsi"/>
          <w:sz w:val="18"/>
          <w:szCs w:val="18"/>
        </w:rPr>
        <w:t xml:space="preserve">Use of the </w:t>
      </w:r>
      <w:r w:rsidR="003C458E" w:rsidRPr="00CC27F1">
        <w:rPr>
          <w:rFonts w:cstheme="minorHAnsi"/>
          <w:sz w:val="18"/>
          <w:szCs w:val="18"/>
        </w:rPr>
        <w:t>equipment</w:t>
      </w:r>
      <w:r w:rsidRPr="00CC27F1">
        <w:rPr>
          <w:rFonts w:cstheme="minorHAnsi"/>
          <w:sz w:val="18"/>
          <w:szCs w:val="18"/>
        </w:rPr>
        <w:t xml:space="preserve"> is voluntary and employees must complete the </w:t>
      </w:r>
      <w:r w:rsidR="001100DE" w:rsidRPr="00CC27F1">
        <w:rPr>
          <w:rFonts w:cstheme="minorHAnsi"/>
          <w:sz w:val="18"/>
          <w:szCs w:val="18"/>
        </w:rPr>
        <w:t>Red River Regional Dispatch Center Desk Treadmill and Bicycle W</w:t>
      </w:r>
      <w:r w:rsidRPr="00CC27F1">
        <w:rPr>
          <w:rFonts w:cstheme="minorHAnsi"/>
          <w:sz w:val="18"/>
          <w:szCs w:val="18"/>
        </w:rPr>
        <w:t xml:space="preserve">aiver and </w:t>
      </w:r>
      <w:r w:rsidR="001100DE" w:rsidRPr="00CC27F1">
        <w:rPr>
          <w:rFonts w:cstheme="minorHAnsi"/>
          <w:sz w:val="18"/>
          <w:szCs w:val="18"/>
        </w:rPr>
        <w:t>R</w:t>
      </w:r>
      <w:r w:rsidRPr="00CC27F1">
        <w:rPr>
          <w:rFonts w:cstheme="minorHAnsi"/>
          <w:sz w:val="18"/>
          <w:szCs w:val="18"/>
        </w:rPr>
        <w:t>elease</w:t>
      </w:r>
      <w:r w:rsidR="001100DE" w:rsidRPr="00CC27F1">
        <w:rPr>
          <w:rFonts w:cstheme="minorHAnsi"/>
          <w:sz w:val="18"/>
          <w:szCs w:val="18"/>
        </w:rPr>
        <w:t xml:space="preserve"> F</w:t>
      </w:r>
      <w:r w:rsidRPr="00CC27F1">
        <w:rPr>
          <w:rFonts w:cstheme="minorHAnsi"/>
          <w:sz w:val="18"/>
          <w:szCs w:val="18"/>
        </w:rPr>
        <w:t>orm prior to use.</w:t>
      </w:r>
      <w:r w:rsidR="003C458E" w:rsidRPr="00CC27F1">
        <w:rPr>
          <w:rFonts w:cstheme="minorHAnsi"/>
          <w:sz w:val="18"/>
          <w:szCs w:val="18"/>
        </w:rPr>
        <w:t xml:space="preserve">  </w:t>
      </w:r>
    </w:p>
    <w:p w:rsidR="005F0534" w:rsidRPr="00CC27F1" w:rsidRDefault="005F0534" w:rsidP="00201DA3">
      <w:pPr>
        <w:pStyle w:val="NoSpacing"/>
        <w:ind w:firstLine="5760"/>
        <w:rPr>
          <w:rFonts w:cstheme="minorHAnsi"/>
          <w:sz w:val="18"/>
          <w:szCs w:val="18"/>
        </w:rPr>
      </w:pPr>
    </w:p>
    <w:p w:rsidR="005F0534" w:rsidRPr="00CC27F1" w:rsidRDefault="000E714D" w:rsidP="00201DA3">
      <w:pPr>
        <w:pStyle w:val="NoSpacing"/>
        <w:numPr>
          <w:ilvl w:val="0"/>
          <w:numId w:val="3"/>
        </w:numPr>
        <w:rPr>
          <w:rFonts w:cstheme="minorHAnsi"/>
          <w:sz w:val="18"/>
          <w:szCs w:val="18"/>
        </w:rPr>
      </w:pPr>
      <w:r w:rsidRPr="00CC27F1">
        <w:rPr>
          <w:rFonts w:cstheme="minorHAnsi"/>
          <w:sz w:val="18"/>
          <w:szCs w:val="18"/>
        </w:rPr>
        <w:t>Equipment is for use of RRRDC employees only.  No family members of employees, visitors, observers, or Public Safety personnel or any other non-RRRDC employees are permitted to use the equipment.</w:t>
      </w:r>
    </w:p>
    <w:p w:rsidR="000E714D" w:rsidRPr="00CC27F1" w:rsidRDefault="000E714D" w:rsidP="00201DA3">
      <w:pPr>
        <w:pStyle w:val="NoSpacing"/>
        <w:rPr>
          <w:rFonts w:cstheme="minorHAnsi"/>
          <w:sz w:val="18"/>
          <w:szCs w:val="18"/>
        </w:rPr>
      </w:pPr>
    </w:p>
    <w:p w:rsidR="000E714D" w:rsidRPr="00CC27F1" w:rsidRDefault="000E714D" w:rsidP="00201DA3">
      <w:pPr>
        <w:pStyle w:val="NoSpacing"/>
        <w:numPr>
          <w:ilvl w:val="0"/>
          <w:numId w:val="3"/>
        </w:numPr>
        <w:rPr>
          <w:rFonts w:cstheme="minorHAnsi"/>
          <w:sz w:val="18"/>
          <w:szCs w:val="18"/>
        </w:rPr>
      </w:pPr>
      <w:r w:rsidRPr="00CC27F1">
        <w:rPr>
          <w:rFonts w:cstheme="minorHAnsi"/>
          <w:sz w:val="18"/>
          <w:szCs w:val="18"/>
        </w:rPr>
        <w:t>It is the responsibility of users to follow directions of their personal physician when using exercise equipment.  The equipment may not be used when recovering from any injury or during illness.</w:t>
      </w:r>
    </w:p>
    <w:p w:rsidR="000E714D" w:rsidRPr="00CC27F1" w:rsidRDefault="000E714D" w:rsidP="00201DA3">
      <w:pPr>
        <w:pStyle w:val="NoSpacing"/>
        <w:rPr>
          <w:rFonts w:cstheme="minorHAnsi"/>
          <w:sz w:val="18"/>
          <w:szCs w:val="18"/>
        </w:rPr>
      </w:pPr>
    </w:p>
    <w:p w:rsidR="005F0534" w:rsidRPr="00CC27F1" w:rsidRDefault="005F0534" w:rsidP="00201DA3">
      <w:pPr>
        <w:pStyle w:val="NoSpacing"/>
        <w:numPr>
          <w:ilvl w:val="0"/>
          <w:numId w:val="3"/>
        </w:numPr>
        <w:rPr>
          <w:rFonts w:cstheme="minorHAnsi"/>
          <w:sz w:val="18"/>
          <w:szCs w:val="18"/>
        </w:rPr>
      </w:pPr>
      <w:r w:rsidRPr="00CC27F1">
        <w:rPr>
          <w:rFonts w:cstheme="minorHAnsi"/>
          <w:sz w:val="18"/>
          <w:szCs w:val="18"/>
        </w:rPr>
        <w:t xml:space="preserve">The </w:t>
      </w:r>
      <w:r w:rsidR="003C458E" w:rsidRPr="00CC27F1">
        <w:rPr>
          <w:rFonts w:cstheme="minorHAnsi"/>
          <w:sz w:val="18"/>
          <w:szCs w:val="18"/>
        </w:rPr>
        <w:t>equipment</w:t>
      </w:r>
      <w:r w:rsidRPr="00CC27F1">
        <w:rPr>
          <w:rFonts w:cstheme="minorHAnsi"/>
          <w:sz w:val="18"/>
          <w:szCs w:val="18"/>
        </w:rPr>
        <w:t xml:space="preserve"> should only be used during an employee’s on duty time.</w:t>
      </w:r>
    </w:p>
    <w:p w:rsidR="000E714D" w:rsidRPr="00CC27F1" w:rsidRDefault="000E714D" w:rsidP="00201DA3">
      <w:pPr>
        <w:pStyle w:val="NoSpacing"/>
        <w:rPr>
          <w:rFonts w:cstheme="minorHAnsi"/>
          <w:sz w:val="18"/>
          <w:szCs w:val="18"/>
        </w:rPr>
      </w:pPr>
    </w:p>
    <w:p w:rsidR="00AE4581" w:rsidRPr="00CC27F1" w:rsidRDefault="00AE4581" w:rsidP="00201DA3">
      <w:pPr>
        <w:pStyle w:val="NoSpacing"/>
        <w:numPr>
          <w:ilvl w:val="0"/>
          <w:numId w:val="3"/>
        </w:numPr>
        <w:rPr>
          <w:rFonts w:cstheme="minorHAnsi"/>
          <w:sz w:val="18"/>
          <w:szCs w:val="18"/>
        </w:rPr>
      </w:pPr>
      <w:r w:rsidRPr="00CC27F1">
        <w:rPr>
          <w:rFonts w:cstheme="minorHAnsi"/>
          <w:sz w:val="18"/>
          <w:szCs w:val="18"/>
        </w:rPr>
        <w:t>Employees should not go faster than two miles per hour at maximum on the treadmill.</w:t>
      </w:r>
    </w:p>
    <w:p w:rsidR="00AE4581" w:rsidRPr="00CC27F1" w:rsidRDefault="00AE4581" w:rsidP="00201DA3">
      <w:pPr>
        <w:pStyle w:val="NoSpacing"/>
        <w:rPr>
          <w:rFonts w:cstheme="minorHAnsi"/>
          <w:sz w:val="18"/>
          <w:szCs w:val="18"/>
        </w:rPr>
      </w:pPr>
    </w:p>
    <w:p w:rsidR="000E714D" w:rsidRPr="00CC27F1" w:rsidRDefault="000E714D" w:rsidP="00201DA3">
      <w:pPr>
        <w:pStyle w:val="NoSpacing"/>
        <w:numPr>
          <w:ilvl w:val="0"/>
          <w:numId w:val="3"/>
        </w:numPr>
        <w:rPr>
          <w:rFonts w:cstheme="minorHAnsi"/>
          <w:sz w:val="18"/>
          <w:szCs w:val="18"/>
        </w:rPr>
      </w:pPr>
      <w:r w:rsidRPr="00CC27F1">
        <w:rPr>
          <w:rFonts w:cstheme="minorHAnsi"/>
          <w:sz w:val="18"/>
          <w:szCs w:val="18"/>
        </w:rPr>
        <w:t xml:space="preserve">Employees may sign up </w:t>
      </w:r>
      <w:r w:rsidR="00902044" w:rsidRPr="00CC27F1">
        <w:rPr>
          <w:rFonts w:cstheme="minorHAnsi"/>
          <w:sz w:val="18"/>
          <w:szCs w:val="18"/>
        </w:rPr>
        <w:t>for 60</w:t>
      </w:r>
      <w:r w:rsidRPr="00CC27F1">
        <w:rPr>
          <w:rFonts w:cstheme="minorHAnsi"/>
          <w:sz w:val="18"/>
          <w:szCs w:val="18"/>
        </w:rPr>
        <w:t xml:space="preserve"> minute blocks of time on the equipment, taking into consideration other employees interest in use the equipment as well.</w:t>
      </w:r>
    </w:p>
    <w:p w:rsidR="003C458E" w:rsidRPr="00CC27F1" w:rsidRDefault="003C458E" w:rsidP="00201DA3">
      <w:pPr>
        <w:pStyle w:val="NoSpacing"/>
        <w:rPr>
          <w:rFonts w:cstheme="minorHAnsi"/>
          <w:sz w:val="18"/>
          <w:szCs w:val="18"/>
        </w:rPr>
      </w:pPr>
    </w:p>
    <w:p w:rsidR="003C458E" w:rsidRPr="00CC27F1" w:rsidRDefault="003C458E" w:rsidP="00201DA3">
      <w:pPr>
        <w:pStyle w:val="NoSpacing"/>
        <w:numPr>
          <w:ilvl w:val="0"/>
          <w:numId w:val="3"/>
        </w:numPr>
        <w:rPr>
          <w:rFonts w:cstheme="minorHAnsi"/>
          <w:sz w:val="18"/>
          <w:szCs w:val="18"/>
        </w:rPr>
      </w:pPr>
      <w:r w:rsidRPr="00CC27F1">
        <w:rPr>
          <w:rFonts w:cstheme="minorHAnsi"/>
          <w:sz w:val="18"/>
          <w:szCs w:val="18"/>
        </w:rPr>
        <w:t xml:space="preserve">Employees may not use equipment during </w:t>
      </w:r>
      <w:r w:rsidR="000E714D" w:rsidRPr="00CC27F1">
        <w:rPr>
          <w:rFonts w:cstheme="minorHAnsi"/>
          <w:sz w:val="18"/>
          <w:szCs w:val="18"/>
        </w:rPr>
        <w:t xml:space="preserve">a </w:t>
      </w:r>
      <w:proofErr w:type="spellStart"/>
      <w:r w:rsidRPr="00CC27F1">
        <w:rPr>
          <w:rFonts w:cstheme="minorHAnsi"/>
          <w:sz w:val="18"/>
          <w:szCs w:val="18"/>
        </w:rPr>
        <w:t>sit</w:t>
      </w:r>
      <w:proofErr w:type="spellEnd"/>
      <w:r w:rsidRPr="00CC27F1">
        <w:rPr>
          <w:rFonts w:cstheme="minorHAnsi"/>
          <w:sz w:val="18"/>
          <w:szCs w:val="18"/>
        </w:rPr>
        <w:t>-</w:t>
      </w:r>
      <w:r w:rsidR="000E714D" w:rsidRPr="00CC27F1">
        <w:rPr>
          <w:rFonts w:cstheme="minorHAnsi"/>
          <w:sz w:val="18"/>
          <w:szCs w:val="18"/>
        </w:rPr>
        <w:t>along</w:t>
      </w:r>
      <w:r w:rsidRPr="00CC27F1">
        <w:rPr>
          <w:rFonts w:cstheme="minorHAnsi"/>
          <w:sz w:val="18"/>
          <w:szCs w:val="18"/>
        </w:rPr>
        <w:t xml:space="preserve"> or during new employee training.</w:t>
      </w:r>
    </w:p>
    <w:p w:rsidR="005F0534" w:rsidRPr="00CC27F1" w:rsidRDefault="005F0534" w:rsidP="00201DA3">
      <w:pPr>
        <w:pStyle w:val="NoSpacing"/>
        <w:rPr>
          <w:rFonts w:cstheme="minorHAnsi"/>
          <w:sz w:val="18"/>
          <w:szCs w:val="18"/>
        </w:rPr>
      </w:pPr>
    </w:p>
    <w:p w:rsidR="003C458E" w:rsidRPr="00CC27F1" w:rsidRDefault="003C458E" w:rsidP="00201DA3">
      <w:pPr>
        <w:pStyle w:val="NoSpacing"/>
        <w:numPr>
          <w:ilvl w:val="0"/>
          <w:numId w:val="3"/>
        </w:numPr>
        <w:rPr>
          <w:rFonts w:cstheme="minorHAnsi"/>
          <w:sz w:val="18"/>
          <w:szCs w:val="18"/>
        </w:rPr>
      </w:pPr>
      <w:r w:rsidRPr="00CC27F1">
        <w:rPr>
          <w:rFonts w:cstheme="minorHAnsi"/>
          <w:sz w:val="18"/>
          <w:szCs w:val="18"/>
        </w:rPr>
        <w:t>Employees should not exceed their cardiovascular abilities that may impact phone or radio traffic (i.e. hard breathing)</w:t>
      </w:r>
    </w:p>
    <w:p w:rsidR="005F0534" w:rsidRPr="00CC27F1" w:rsidRDefault="005F0534" w:rsidP="00201DA3">
      <w:pPr>
        <w:pStyle w:val="NoSpacing"/>
        <w:rPr>
          <w:rFonts w:cstheme="minorHAnsi"/>
          <w:sz w:val="18"/>
          <w:szCs w:val="18"/>
        </w:rPr>
      </w:pPr>
    </w:p>
    <w:p w:rsidR="005F0534" w:rsidRPr="00CC27F1" w:rsidRDefault="005F0534" w:rsidP="00201DA3">
      <w:pPr>
        <w:pStyle w:val="NoSpacing"/>
        <w:numPr>
          <w:ilvl w:val="0"/>
          <w:numId w:val="3"/>
        </w:numPr>
        <w:rPr>
          <w:rFonts w:cstheme="minorHAnsi"/>
          <w:sz w:val="18"/>
          <w:szCs w:val="18"/>
        </w:rPr>
      </w:pPr>
      <w:r w:rsidRPr="00CC27F1">
        <w:rPr>
          <w:rFonts w:cstheme="minorHAnsi"/>
          <w:sz w:val="18"/>
          <w:szCs w:val="18"/>
        </w:rPr>
        <w:t xml:space="preserve">Employees who use the equipment are expected to and are responsible to clean equipment after use.  </w:t>
      </w:r>
    </w:p>
    <w:p w:rsidR="005F0534" w:rsidRPr="00CC27F1" w:rsidRDefault="005F0534" w:rsidP="00201DA3">
      <w:pPr>
        <w:pStyle w:val="NoSpacing"/>
        <w:rPr>
          <w:rFonts w:cstheme="minorHAnsi"/>
          <w:sz w:val="18"/>
          <w:szCs w:val="18"/>
        </w:rPr>
      </w:pPr>
    </w:p>
    <w:p w:rsidR="005F0534" w:rsidRPr="00CC27F1" w:rsidRDefault="005F0534" w:rsidP="00201DA3">
      <w:pPr>
        <w:pStyle w:val="NoSpacing"/>
        <w:numPr>
          <w:ilvl w:val="0"/>
          <w:numId w:val="3"/>
        </w:numPr>
        <w:rPr>
          <w:rFonts w:cstheme="minorHAnsi"/>
          <w:sz w:val="18"/>
          <w:szCs w:val="18"/>
        </w:rPr>
      </w:pPr>
      <w:r w:rsidRPr="00CC27F1">
        <w:rPr>
          <w:rFonts w:cstheme="minorHAnsi"/>
          <w:sz w:val="18"/>
          <w:szCs w:val="18"/>
        </w:rPr>
        <w:t>Employees should not eat</w:t>
      </w:r>
      <w:r w:rsidR="003C458E" w:rsidRPr="00CC27F1">
        <w:rPr>
          <w:rFonts w:cstheme="minorHAnsi"/>
          <w:sz w:val="18"/>
          <w:szCs w:val="18"/>
        </w:rPr>
        <w:t xml:space="preserve"> or drink</w:t>
      </w:r>
      <w:r w:rsidRPr="00CC27F1">
        <w:rPr>
          <w:rFonts w:cstheme="minorHAnsi"/>
          <w:sz w:val="18"/>
          <w:szCs w:val="18"/>
        </w:rPr>
        <w:t xml:space="preserve"> while using the equipment.  </w:t>
      </w:r>
    </w:p>
    <w:p w:rsidR="005F0534" w:rsidRPr="00CC27F1" w:rsidRDefault="005F0534" w:rsidP="00201DA3">
      <w:pPr>
        <w:pStyle w:val="NoSpacing"/>
        <w:rPr>
          <w:rFonts w:cstheme="minorHAnsi"/>
          <w:sz w:val="18"/>
          <w:szCs w:val="18"/>
        </w:rPr>
      </w:pPr>
    </w:p>
    <w:p w:rsidR="005F0534" w:rsidRPr="00CC27F1" w:rsidRDefault="005F0534" w:rsidP="00201DA3">
      <w:pPr>
        <w:pStyle w:val="NoSpacing"/>
        <w:numPr>
          <w:ilvl w:val="0"/>
          <w:numId w:val="3"/>
        </w:numPr>
        <w:rPr>
          <w:rFonts w:cstheme="minorHAnsi"/>
          <w:sz w:val="18"/>
          <w:szCs w:val="18"/>
        </w:rPr>
      </w:pPr>
      <w:r w:rsidRPr="00CC27F1">
        <w:rPr>
          <w:rFonts w:cstheme="minorHAnsi"/>
          <w:sz w:val="18"/>
          <w:szCs w:val="18"/>
        </w:rPr>
        <w:t>Employees should only use the equipment if it does not detract from their work performance.</w:t>
      </w:r>
      <w:r w:rsidR="000E714D" w:rsidRPr="00CC27F1">
        <w:rPr>
          <w:rFonts w:cstheme="minorHAnsi"/>
          <w:sz w:val="18"/>
          <w:szCs w:val="18"/>
        </w:rPr>
        <w:t xml:space="preserve"> (i.e. refrain during peak work load times)</w:t>
      </w:r>
    </w:p>
    <w:p w:rsidR="005F0534" w:rsidRPr="00CC27F1" w:rsidRDefault="005F0534" w:rsidP="00201DA3">
      <w:pPr>
        <w:pStyle w:val="NoSpacing"/>
        <w:rPr>
          <w:rFonts w:cstheme="minorHAnsi"/>
          <w:sz w:val="18"/>
          <w:szCs w:val="18"/>
        </w:rPr>
      </w:pPr>
    </w:p>
    <w:p w:rsidR="005F0534" w:rsidRPr="00CC27F1" w:rsidRDefault="005F0534" w:rsidP="00201DA3">
      <w:pPr>
        <w:pStyle w:val="NoSpacing"/>
        <w:numPr>
          <w:ilvl w:val="0"/>
          <w:numId w:val="3"/>
        </w:numPr>
        <w:rPr>
          <w:rFonts w:cstheme="minorHAnsi"/>
          <w:sz w:val="18"/>
          <w:szCs w:val="18"/>
        </w:rPr>
      </w:pPr>
      <w:r w:rsidRPr="00CC27F1">
        <w:rPr>
          <w:rFonts w:cstheme="minorHAnsi"/>
          <w:sz w:val="18"/>
          <w:szCs w:val="18"/>
        </w:rPr>
        <w:t>If equipment is damaged or</w:t>
      </w:r>
      <w:r w:rsidR="003C458E" w:rsidRPr="00CC27F1">
        <w:rPr>
          <w:rFonts w:cstheme="minorHAnsi"/>
          <w:sz w:val="18"/>
          <w:szCs w:val="18"/>
        </w:rPr>
        <w:t xml:space="preserve"> is</w:t>
      </w:r>
      <w:r w:rsidRPr="00CC27F1">
        <w:rPr>
          <w:rFonts w:cstheme="minorHAnsi"/>
          <w:sz w:val="18"/>
          <w:szCs w:val="18"/>
        </w:rPr>
        <w:t xml:space="preserve"> malfunctioning</w:t>
      </w:r>
      <w:r w:rsidR="003C458E" w:rsidRPr="00CC27F1">
        <w:rPr>
          <w:rFonts w:cstheme="minorHAnsi"/>
          <w:sz w:val="18"/>
          <w:szCs w:val="18"/>
        </w:rPr>
        <w:t>, it</w:t>
      </w:r>
      <w:r w:rsidRPr="00CC27F1">
        <w:rPr>
          <w:rFonts w:cstheme="minorHAnsi"/>
          <w:sz w:val="18"/>
          <w:szCs w:val="18"/>
        </w:rPr>
        <w:t xml:space="preserve"> should be taken out of use</w:t>
      </w:r>
      <w:r w:rsidR="003C458E" w:rsidRPr="00CC27F1">
        <w:rPr>
          <w:rFonts w:cstheme="minorHAnsi"/>
          <w:sz w:val="18"/>
          <w:szCs w:val="18"/>
        </w:rPr>
        <w:t>, a trouble report completed, and supervisory personnel notified</w:t>
      </w:r>
      <w:r w:rsidRPr="00CC27F1">
        <w:rPr>
          <w:rFonts w:cstheme="minorHAnsi"/>
          <w:sz w:val="18"/>
          <w:szCs w:val="18"/>
        </w:rPr>
        <w:t xml:space="preserve"> immediately.</w:t>
      </w:r>
    </w:p>
    <w:p w:rsidR="005F0534" w:rsidRPr="00CC27F1" w:rsidRDefault="005F0534" w:rsidP="00201DA3">
      <w:pPr>
        <w:pStyle w:val="NoSpacing"/>
        <w:rPr>
          <w:rFonts w:cstheme="minorHAnsi"/>
          <w:sz w:val="18"/>
          <w:szCs w:val="18"/>
        </w:rPr>
      </w:pPr>
    </w:p>
    <w:p w:rsidR="000E714D" w:rsidRPr="00CC27F1" w:rsidRDefault="000E714D" w:rsidP="00201DA3">
      <w:pPr>
        <w:pStyle w:val="NoSpacing"/>
        <w:numPr>
          <w:ilvl w:val="0"/>
          <w:numId w:val="3"/>
        </w:numPr>
        <w:rPr>
          <w:rFonts w:cstheme="minorHAnsi"/>
          <w:sz w:val="18"/>
          <w:szCs w:val="18"/>
        </w:rPr>
      </w:pPr>
      <w:r w:rsidRPr="00CC27F1">
        <w:rPr>
          <w:rFonts w:cstheme="minorHAnsi"/>
          <w:sz w:val="18"/>
          <w:szCs w:val="18"/>
        </w:rPr>
        <w:t>Equipment must be adjusted to allow for proper ergonomic control of all monitors, keyboard and mice.</w:t>
      </w:r>
    </w:p>
    <w:p w:rsidR="005F0534" w:rsidRPr="00CC27F1" w:rsidRDefault="005F0534" w:rsidP="00201DA3">
      <w:pPr>
        <w:pStyle w:val="NoSpacing"/>
        <w:rPr>
          <w:rFonts w:cstheme="minorHAnsi"/>
          <w:sz w:val="18"/>
          <w:szCs w:val="18"/>
        </w:rPr>
      </w:pPr>
    </w:p>
    <w:p w:rsidR="005F0534" w:rsidRPr="00CC27F1" w:rsidRDefault="003C458E" w:rsidP="00201DA3">
      <w:pPr>
        <w:pStyle w:val="NoSpacing"/>
        <w:numPr>
          <w:ilvl w:val="0"/>
          <w:numId w:val="3"/>
        </w:numPr>
        <w:rPr>
          <w:rFonts w:cstheme="minorHAnsi"/>
          <w:sz w:val="18"/>
          <w:szCs w:val="18"/>
        </w:rPr>
      </w:pPr>
      <w:r w:rsidRPr="00CC27F1">
        <w:rPr>
          <w:rFonts w:cstheme="minorHAnsi"/>
          <w:sz w:val="18"/>
          <w:szCs w:val="18"/>
        </w:rPr>
        <w:t>When not in use</w:t>
      </w:r>
      <w:r w:rsidR="000E714D" w:rsidRPr="00CC27F1">
        <w:rPr>
          <w:rFonts w:cstheme="minorHAnsi"/>
          <w:sz w:val="18"/>
          <w:szCs w:val="18"/>
        </w:rPr>
        <w:t>, equipment</w:t>
      </w:r>
      <w:r w:rsidRPr="00CC27F1">
        <w:rPr>
          <w:rFonts w:cstheme="minorHAnsi"/>
          <w:sz w:val="18"/>
          <w:szCs w:val="18"/>
        </w:rPr>
        <w:t xml:space="preserve"> must be stored in the back of the room near console 1.</w:t>
      </w:r>
    </w:p>
    <w:p w:rsidR="00AE4581" w:rsidRPr="00CC27F1" w:rsidRDefault="00AE4581" w:rsidP="00201DA3">
      <w:pPr>
        <w:pStyle w:val="NoSpacing"/>
        <w:rPr>
          <w:rFonts w:cstheme="minorHAnsi"/>
          <w:sz w:val="18"/>
          <w:szCs w:val="18"/>
        </w:rPr>
      </w:pPr>
    </w:p>
    <w:p w:rsidR="005F0534" w:rsidRPr="00CC27F1" w:rsidRDefault="00201DA3" w:rsidP="00201DA3">
      <w:pPr>
        <w:pStyle w:val="NoSpacing"/>
        <w:numPr>
          <w:ilvl w:val="0"/>
          <w:numId w:val="3"/>
        </w:numPr>
        <w:rPr>
          <w:rFonts w:cstheme="minorHAnsi"/>
          <w:sz w:val="18"/>
          <w:szCs w:val="18"/>
        </w:rPr>
      </w:pPr>
      <w:r w:rsidRPr="00CC27F1">
        <w:rPr>
          <w:rFonts w:cstheme="minorHAnsi"/>
          <w:sz w:val="18"/>
          <w:szCs w:val="18"/>
        </w:rPr>
        <w:t>Prior to moving the equipment all electrical connections to the equipment must be completely disconnected.</w:t>
      </w:r>
    </w:p>
    <w:p w:rsidR="00201DA3" w:rsidRPr="00CC27F1" w:rsidRDefault="00201DA3" w:rsidP="00201DA3">
      <w:pPr>
        <w:pStyle w:val="NoSpacing"/>
        <w:rPr>
          <w:rFonts w:cstheme="minorHAnsi"/>
          <w:sz w:val="18"/>
          <w:szCs w:val="18"/>
        </w:rPr>
      </w:pPr>
    </w:p>
    <w:p w:rsidR="005F0534" w:rsidRPr="00CC27F1" w:rsidRDefault="005F0534" w:rsidP="00201DA3">
      <w:pPr>
        <w:pStyle w:val="NoSpacing"/>
        <w:numPr>
          <w:ilvl w:val="0"/>
          <w:numId w:val="3"/>
        </w:numPr>
        <w:rPr>
          <w:rFonts w:cstheme="minorHAnsi"/>
          <w:sz w:val="18"/>
          <w:szCs w:val="18"/>
        </w:rPr>
      </w:pPr>
      <w:r w:rsidRPr="00CC27F1">
        <w:rPr>
          <w:rFonts w:cstheme="minorHAnsi"/>
          <w:sz w:val="18"/>
          <w:szCs w:val="18"/>
        </w:rPr>
        <w:t xml:space="preserve">Tennis shoes </w:t>
      </w:r>
      <w:r w:rsidR="00A31E9F" w:rsidRPr="00CC27F1">
        <w:rPr>
          <w:rFonts w:cstheme="minorHAnsi"/>
          <w:sz w:val="18"/>
          <w:szCs w:val="18"/>
        </w:rPr>
        <w:t>are required to be worn</w:t>
      </w:r>
      <w:r w:rsidRPr="00CC27F1">
        <w:rPr>
          <w:rFonts w:cstheme="minorHAnsi"/>
          <w:sz w:val="18"/>
          <w:szCs w:val="18"/>
        </w:rPr>
        <w:t xml:space="preserve"> </w:t>
      </w:r>
      <w:r w:rsidR="003C458E" w:rsidRPr="00CC27F1">
        <w:rPr>
          <w:rFonts w:cstheme="minorHAnsi"/>
          <w:sz w:val="18"/>
          <w:szCs w:val="18"/>
        </w:rPr>
        <w:t>when using the equipment.</w:t>
      </w:r>
    </w:p>
    <w:p w:rsidR="003C458E" w:rsidRPr="00CC27F1" w:rsidRDefault="003C458E" w:rsidP="00201DA3">
      <w:pPr>
        <w:pStyle w:val="NoSpacing"/>
        <w:rPr>
          <w:rFonts w:cstheme="minorHAnsi"/>
          <w:sz w:val="18"/>
          <w:szCs w:val="18"/>
        </w:rPr>
      </w:pPr>
    </w:p>
    <w:p w:rsidR="003C458E" w:rsidRPr="00CC27F1" w:rsidRDefault="003C458E" w:rsidP="00201DA3">
      <w:pPr>
        <w:pStyle w:val="NoSpacing"/>
        <w:numPr>
          <w:ilvl w:val="0"/>
          <w:numId w:val="3"/>
        </w:numPr>
        <w:rPr>
          <w:rFonts w:cstheme="minorHAnsi"/>
          <w:sz w:val="18"/>
          <w:szCs w:val="18"/>
        </w:rPr>
      </w:pPr>
      <w:r w:rsidRPr="00CC27F1">
        <w:rPr>
          <w:rFonts w:cstheme="minorHAnsi"/>
          <w:sz w:val="18"/>
          <w:szCs w:val="18"/>
        </w:rPr>
        <w:t>RRRDC reserves the right to limit or withdraw usage if guidelines are not adhered to.</w:t>
      </w:r>
    </w:p>
    <w:p w:rsidR="00CC27F1" w:rsidRPr="00CC27F1" w:rsidRDefault="00CC27F1" w:rsidP="00CC27F1">
      <w:pPr>
        <w:pStyle w:val="ListParagraph"/>
        <w:rPr>
          <w:rFonts w:asciiTheme="minorHAnsi" w:hAnsiTheme="minorHAnsi" w:cstheme="minorHAnsi"/>
          <w:sz w:val="18"/>
          <w:szCs w:val="18"/>
        </w:rPr>
      </w:pPr>
    </w:p>
    <w:p w:rsidR="00CC27F1" w:rsidRDefault="00CC27F1" w:rsidP="00CC27F1">
      <w:pPr>
        <w:pStyle w:val="NoSpacing"/>
        <w:rPr>
          <w:rFonts w:cstheme="minorHAnsi"/>
          <w:sz w:val="18"/>
          <w:szCs w:val="18"/>
        </w:rPr>
      </w:pPr>
    </w:p>
    <w:p w:rsidR="00CC27F1" w:rsidRDefault="00CC27F1" w:rsidP="00CC27F1">
      <w:pPr>
        <w:pStyle w:val="NoSpacing"/>
        <w:rPr>
          <w:rFonts w:cstheme="minorHAnsi"/>
          <w:sz w:val="18"/>
          <w:szCs w:val="18"/>
        </w:rPr>
      </w:pPr>
      <w:bookmarkStart w:id="0" w:name="_GoBack"/>
      <w:bookmarkEnd w:id="0"/>
      <w:r w:rsidRPr="00CC27F1">
        <w:rPr>
          <w:rFonts w:cstheme="minorHAnsi"/>
          <w:sz w:val="18"/>
          <w:szCs w:val="18"/>
        </w:rPr>
        <w:t xml:space="preserve">Employee to sign and date receipt and of RRRDC Guidelines for Use of Treadmill and Bicycle: </w:t>
      </w:r>
    </w:p>
    <w:p w:rsidR="00CC27F1" w:rsidRDefault="00CC27F1" w:rsidP="00CC27F1">
      <w:pPr>
        <w:pStyle w:val="NoSpacing"/>
        <w:rPr>
          <w:rFonts w:cstheme="minorHAnsi"/>
          <w:sz w:val="18"/>
          <w:szCs w:val="18"/>
        </w:rPr>
      </w:pPr>
    </w:p>
    <w:p w:rsidR="00CC27F1" w:rsidRDefault="00CC27F1" w:rsidP="00CC27F1">
      <w:pPr>
        <w:pStyle w:val="NoSpacing"/>
        <w:rPr>
          <w:rFonts w:cstheme="minorHAnsi"/>
          <w:sz w:val="18"/>
          <w:szCs w:val="18"/>
        </w:rPr>
      </w:pPr>
    </w:p>
    <w:p w:rsidR="00CC27F1" w:rsidRPr="00CC27F1" w:rsidRDefault="00CC27F1" w:rsidP="00CC27F1">
      <w:pPr>
        <w:pStyle w:val="NoSpacing"/>
        <w:rPr>
          <w:rFonts w:cstheme="minorHAnsi"/>
          <w:sz w:val="18"/>
          <w:szCs w:val="18"/>
        </w:rPr>
      </w:pPr>
    </w:p>
    <w:p w:rsidR="00CC27F1" w:rsidRPr="00CC27F1" w:rsidRDefault="00CC27F1" w:rsidP="00CC27F1">
      <w:pPr>
        <w:jc w:val="both"/>
        <w:rPr>
          <w:rFonts w:asciiTheme="minorHAnsi" w:hAnsiTheme="minorHAnsi" w:cstheme="minorHAnsi"/>
          <w:sz w:val="18"/>
          <w:szCs w:val="18"/>
        </w:rPr>
      </w:pPr>
      <w:r w:rsidRPr="00CC27F1">
        <w:rPr>
          <w:rFonts w:asciiTheme="minorHAnsi" w:hAnsiTheme="minorHAnsi" w:cstheme="minorHAnsi"/>
          <w:sz w:val="18"/>
          <w:szCs w:val="18"/>
        </w:rPr>
        <w:t>_______________________________________________________</w:t>
      </w:r>
      <w:r w:rsidRPr="00CC27F1">
        <w:rPr>
          <w:rFonts w:asciiTheme="minorHAnsi" w:hAnsiTheme="minorHAnsi" w:cstheme="minorHAnsi"/>
          <w:sz w:val="18"/>
          <w:szCs w:val="18"/>
        </w:rPr>
        <w:tab/>
        <w:t>___________________________________</w:t>
      </w:r>
    </w:p>
    <w:p w:rsidR="00CC27F1" w:rsidRPr="00CC27F1" w:rsidRDefault="00CC27F1" w:rsidP="00CC27F1">
      <w:pPr>
        <w:jc w:val="both"/>
        <w:rPr>
          <w:rFonts w:asciiTheme="minorHAnsi" w:hAnsiTheme="minorHAnsi" w:cstheme="minorHAnsi"/>
          <w:sz w:val="18"/>
          <w:szCs w:val="18"/>
        </w:rPr>
      </w:pPr>
      <w:r w:rsidRPr="00CC27F1">
        <w:rPr>
          <w:rFonts w:asciiTheme="minorHAnsi" w:hAnsiTheme="minorHAnsi" w:cstheme="minorHAnsi"/>
          <w:sz w:val="18"/>
          <w:szCs w:val="18"/>
        </w:rPr>
        <w:t>Employee Signature</w:t>
      </w:r>
      <w:r w:rsidRPr="00CC27F1">
        <w:rPr>
          <w:rFonts w:asciiTheme="minorHAnsi" w:hAnsiTheme="minorHAnsi" w:cstheme="minorHAnsi"/>
          <w:sz w:val="18"/>
          <w:szCs w:val="18"/>
        </w:rPr>
        <w:tab/>
      </w:r>
      <w:r w:rsidRPr="00CC27F1">
        <w:rPr>
          <w:rFonts w:asciiTheme="minorHAnsi" w:hAnsiTheme="minorHAnsi" w:cstheme="minorHAnsi"/>
          <w:sz w:val="18"/>
          <w:szCs w:val="18"/>
        </w:rPr>
        <w:tab/>
      </w:r>
      <w:r w:rsidRPr="00CC27F1">
        <w:rPr>
          <w:rFonts w:asciiTheme="minorHAnsi" w:hAnsiTheme="minorHAnsi" w:cstheme="minorHAnsi"/>
          <w:sz w:val="18"/>
          <w:szCs w:val="18"/>
        </w:rPr>
        <w:tab/>
      </w:r>
      <w:r w:rsidRPr="00CC27F1">
        <w:rPr>
          <w:rFonts w:asciiTheme="minorHAnsi" w:hAnsiTheme="minorHAnsi" w:cstheme="minorHAnsi"/>
          <w:sz w:val="18"/>
          <w:szCs w:val="18"/>
        </w:rPr>
        <w:tab/>
      </w:r>
      <w:r w:rsidRPr="00CC27F1">
        <w:rPr>
          <w:rFonts w:asciiTheme="minorHAnsi" w:hAnsiTheme="minorHAnsi" w:cstheme="minorHAnsi"/>
          <w:sz w:val="18"/>
          <w:szCs w:val="18"/>
        </w:rPr>
        <w:tab/>
      </w:r>
      <w:r w:rsidRPr="00CC27F1">
        <w:rPr>
          <w:rFonts w:asciiTheme="minorHAnsi" w:hAnsiTheme="minorHAnsi" w:cstheme="minorHAnsi"/>
          <w:sz w:val="18"/>
          <w:szCs w:val="18"/>
        </w:rPr>
        <w:tab/>
        <w:t>Date Signed</w:t>
      </w:r>
    </w:p>
    <w:p w:rsidR="00CC27F1" w:rsidRDefault="00CC27F1" w:rsidP="00CC27F1">
      <w:pPr>
        <w:jc w:val="both"/>
        <w:rPr>
          <w:sz w:val="18"/>
        </w:rPr>
      </w:pPr>
    </w:p>
    <w:p w:rsidR="00CC27F1" w:rsidRPr="00CC27F1" w:rsidRDefault="00CC27F1" w:rsidP="00CC27F1">
      <w:pPr>
        <w:pStyle w:val="NoSpacing"/>
        <w:rPr>
          <w:sz w:val="20"/>
          <w:szCs w:val="20"/>
        </w:rPr>
      </w:pPr>
    </w:p>
    <w:p w:rsidR="001100DE" w:rsidRPr="007C634B" w:rsidRDefault="001100DE" w:rsidP="001100DE">
      <w:pPr>
        <w:jc w:val="center"/>
        <w:rPr>
          <w:sz w:val="22"/>
        </w:rPr>
      </w:pPr>
      <w:r>
        <w:rPr>
          <w:sz w:val="22"/>
        </w:rPr>
        <w:lastRenderedPageBreak/>
        <w:t>RED RIVER REGIONAL DISPATCH CENTER</w:t>
      </w:r>
    </w:p>
    <w:p w:rsidR="001100DE" w:rsidRDefault="001100DE" w:rsidP="001100DE">
      <w:pPr>
        <w:jc w:val="center"/>
        <w:rPr>
          <w:sz w:val="22"/>
        </w:rPr>
      </w:pPr>
      <w:r>
        <w:rPr>
          <w:sz w:val="22"/>
        </w:rPr>
        <w:t>DESK TREADMILL AND BICYCLE</w:t>
      </w:r>
      <w:r w:rsidRPr="007C634B">
        <w:rPr>
          <w:sz w:val="22"/>
        </w:rPr>
        <w:t xml:space="preserve"> WAIVER AND RELEASE</w:t>
      </w:r>
      <w:r>
        <w:rPr>
          <w:sz w:val="22"/>
        </w:rPr>
        <w:t xml:space="preserve"> FORM</w:t>
      </w:r>
    </w:p>
    <w:p w:rsidR="001100DE" w:rsidRDefault="001100DE" w:rsidP="001100DE">
      <w:pPr>
        <w:jc w:val="center"/>
        <w:rPr>
          <w:sz w:val="18"/>
        </w:rPr>
      </w:pPr>
    </w:p>
    <w:p w:rsidR="001100DE" w:rsidRDefault="001100DE" w:rsidP="001100DE">
      <w:pPr>
        <w:jc w:val="both"/>
        <w:rPr>
          <w:sz w:val="18"/>
        </w:rPr>
      </w:pPr>
    </w:p>
    <w:p w:rsidR="001100DE" w:rsidRDefault="001100DE" w:rsidP="001100DE">
      <w:pPr>
        <w:jc w:val="both"/>
        <w:rPr>
          <w:sz w:val="18"/>
        </w:rPr>
      </w:pPr>
      <w:r>
        <w:rPr>
          <w:sz w:val="18"/>
        </w:rPr>
        <w:t>Name__________________________________________________ Date of Birth___________________________</w:t>
      </w:r>
    </w:p>
    <w:p w:rsidR="001100DE" w:rsidRDefault="001100DE" w:rsidP="001100DE">
      <w:pPr>
        <w:jc w:val="both"/>
        <w:rPr>
          <w:sz w:val="18"/>
        </w:rPr>
      </w:pPr>
    </w:p>
    <w:p w:rsidR="001100DE" w:rsidRDefault="001100DE" w:rsidP="001100DE">
      <w:pPr>
        <w:ind w:left="90" w:hanging="90"/>
        <w:jc w:val="both"/>
        <w:rPr>
          <w:sz w:val="18"/>
        </w:rPr>
      </w:pPr>
    </w:p>
    <w:p w:rsidR="001100DE" w:rsidRDefault="001100DE" w:rsidP="001100DE">
      <w:pPr>
        <w:jc w:val="both"/>
        <w:rPr>
          <w:sz w:val="18"/>
        </w:rPr>
      </w:pPr>
      <w:r>
        <w:rPr>
          <w:sz w:val="18"/>
        </w:rPr>
        <w:t>Address______________________________________________________________________________________</w:t>
      </w:r>
    </w:p>
    <w:p w:rsidR="001100DE" w:rsidRDefault="001100DE" w:rsidP="001100DE">
      <w:pPr>
        <w:jc w:val="both"/>
        <w:rPr>
          <w:sz w:val="18"/>
        </w:rPr>
      </w:pPr>
      <w:r>
        <w:rPr>
          <w:sz w:val="18"/>
        </w:rPr>
        <w:tab/>
      </w:r>
      <w:r>
        <w:rPr>
          <w:sz w:val="18"/>
        </w:rPr>
        <w:tab/>
        <w:t>Street</w:t>
      </w:r>
      <w:r>
        <w:rPr>
          <w:sz w:val="18"/>
        </w:rPr>
        <w:tab/>
      </w:r>
      <w:r>
        <w:rPr>
          <w:sz w:val="18"/>
        </w:rPr>
        <w:tab/>
      </w:r>
      <w:r>
        <w:rPr>
          <w:sz w:val="18"/>
        </w:rPr>
        <w:tab/>
      </w:r>
      <w:r>
        <w:rPr>
          <w:sz w:val="18"/>
        </w:rPr>
        <w:tab/>
        <w:t>City</w:t>
      </w:r>
      <w:r>
        <w:rPr>
          <w:sz w:val="18"/>
        </w:rPr>
        <w:tab/>
      </w:r>
      <w:r>
        <w:rPr>
          <w:sz w:val="18"/>
        </w:rPr>
        <w:tab/>
      </w:r>
      <w:r>
        <w:rPr>
          <w:sz w:val="18"/>
        </w:rPr>
        <w:tab/>
        <w:t>State</w:t>
      </w:r>
      <w:r>
        <w:rPr>
          <w:sz w:val="18"/>
        </w:rPr>
        <w:tab/>
      </w:r>
      <w:r>
        <w:rPr>
          <w:sz w:val="18"/>
        </w:rPr>
        <w:tab/>
        <w:t>Zip</w:t>
      </w:r>
    </w:p>
    <w:p w:rsidR="001100DE" w:rsidRDefault="001100DE" w:rsidP="001100DE">
      <w:pPr>
        <w:jc w:val="both"/>
        <w:rPr>
          <w:sz w:val="18"/>
        </w:rPr>
      </w:pPr>
    </w:p>
    <w:p w:rsidR="001100DE" w:rsidRDefault="001100DE" w:rsidP="001100DE">
      <w:pPr>
        <w:jc w:val="both"/>
        <w:rPr>
          <w:sz w:val="18"/>
        </w:rPr>
      </w:pPr>
    </w:p>
    <w:p w:rsidR="001100DE" w:rsidRDefault="001100DE" w:rsidP="001100DE">
      <w:pPr>
        <w:jc w:val="both"/>
        <w:rPr>
          <w:sz w:val="18"/>
        </w:rPr>
      </w:pPr>
      <w:r>
        <w:rPr>
          <w:sz w:val="18"/>
        </w:rPr>
        <w:t>Phone:</w:t>
      </w:r>
      <w:r>
        <w:rPr>
          <w:sz w:val="18"/>
        </w:rPr>
        <w:tab/>
      </w:r>
      <w:r>
        <w:rPr>
          <w:sz w:val="18"/>
        </w:rPr>
        <w:tab/>
        <w:t xml:space="preserve">      Home</w:t>
      </w:r>
      <w:proofErr w:type="gramStart"/>
      <w:r>
        <w:rPr>
          <w:sz w:val="18"/>
        </w:rPr>
        <w:t>:_</w:t>
      </w:r>
      <w:proofErr w:type="gramEnd"/>
      <w:r>
        <w:rPr>
          <w:sz w:val="18"/>
        </w:rPr>
        <w:t>________________________________ Work:________________________________</w:t>
      </w:r>
    </w:p>
    <w:p w:rsidR="001100DE" w:rsidRDefault="001100DE" w:rsidP="001100DE">
      <w:pPr>
        <w:jc w:val="both"/>
        <w:rPr>
          <w:sz w:val="18"/>
        </w:rPr>
      </w:pPr>
    </w:p>
    <w:p w:rsidR="001100DE" w:rsidRDefault="001100DE" w:rsidP="001100DE">
      <w:pPr>
        <w:jc w:val="both"/>
        <w:rPr>
          <w:sz w:val="18"/>
        </w:rPr>
      </w:pPr>
    </w:p>
    <w:p w:rsidR="001100DE" w:rsidRDefault="001100DE" w:rsidP="001100DE">
      <w:pPr>
        <w:jc w:val="both"/>
        <w:rPr>
          <w:sz w:val="18"/>
        </w:rPr>
      </w:pPr>
      <w:r>
        <w:rPr>
          <w:sz w:val="18"/>
        </w:rPr>
        <w:t>Emergency Contact:  Name</w:t>
      </w:r>
      <w:proofErr w:type="gramStart"/>
      <w:r>
        <w:rPr>
          <w:sz w:val="18"/>
        </w:rPr>
        <w:t>:_</w:t>
      </w:r>
      <w:proofErr w:type="gramEnd"/>
      <w:r>
        <w:rPr>
          <w:sz w:val="18"/>
        </w:rPr>
        <w:t>_______________________________ Phone:________________________________</w:t>
      </w:r>
    </w:p>
    <w:p w:rsidR="001100DE" w:rsidRDefault="001100DE" w:rsidP="001100DE">
      <w:pPr>
        <w:jc w:val="both"/>
        <w:rPr>
          <w:sz w:val="18"/>
        </w:rPr>
      </w:pPr>
    </w:p>
    <w:p w:rsidR="001100DE" w:rsidRDefault="001100DE" w:rsidP="001100DE">
      <w:pPr>
        <w:pStyle w:val="BodyText"/>
      </w:pPr>
      <w:r>
        <w:t>Participants must be employees</w:t>
      </w:r>
      <w:r>
        <w:rPr>
          <w:color w:val="FF0000"/>
        </w:rPr>
        <w:t xml:space="preserve"> </w:t>
      </w:r>
      <w:r>
        <w:t xml:space="preserve">of Red River Regional Dispatch Center to use the Desk Treadmill and Desk Bicycle on the dispatch floor.  </w:t>
      </w:r>
    </w:p>
    <w:p w:rsidR="001100DE" w:rsidRDefault="001100DE" w:rsidP="001100DE">
      <w:pPr>
        <w:jc w:val="both"/>
        <w:rPr>
          <w:sz w:val="18"/>
        </w:rPr>
      </w:pPr>
    </w:p>
    <w:p w:rsidR="001100DE" w:rsidRDefault="001100DE" w:rsidP="001100DE">
      <w:pPr>
        <w:jc w:val="both"/>
        <w:rPr>
          <w:sz w:val="18"/>
        </w:rPr>
      </w:pPr>
      <w:r>
        <w:rPr>
          <w:sz w:val="18"/>
        </w:rPr>
        <w:t>The undersigned, hereby agrees to the following:</w:t>
      </w:r>
    </w:p>
    <w:p w:rsidR="001100DE" w:rsidRPr="007C634B" w:rsidRDefault="001100DE" w:rsidP="001100DE">
      <w:pPr>
        <w:jc w:val="both"/>
        <w:rPr>
          <w:sz w:val="18"/>
        </w:rPr>
      </w:pPr>
    </w:p>
    <w:p w:rsidR="001100DE" w:rsidRDefault="001100DE" w:rsidP="001100DE">
      <w:pPr>
        <w:numPr>
          <w:ilvl w:val="0"/>
          <w:numId w:val="4"/>
        </w:numPr>
        <w:jc w:val="both"/>
        <w:rPr>
          <w:color w:val="000000"/>
          <w:sz w:val="18"/>
        </w:rPr>
      </w:pPr>
      <w:r w:rsidRPr="007C634B">
        <w:rPr>
          <w:sz w:val="18"/>
        </w:rPr>
        <w:t xml:space="preserve">That use of the </w:t>
      </w:r>
      <w:r>
        <w:rPr>
          <w:sz w:val="18"/>
        </w:rPr>
        <w:t>Desk Treadmill and Desk Bicycle</w:t>
      </w:r>
      <w:r w:rsidRPr="007C634B">
        <w:rPr>
          <w:sz w:val="18"/>
        </w:rPr>
        <w:t xml:space="preserve"> is at my own risk; I hereby</w:t>
      </w:r>
      <w:r>
        <w:rPr>
          <w:sz w:val="18"/>
        </w:rPr>
        <w:t xml:space="preserve"> release Red River Regional Dispatch Center from any </w:t>
      </w:r>
      <w:r>
        <w:rPr>
          <w:color w:val="000000"/>
          <w:sz w:val="18"/>
        </w:rPr>
        <w:t>and all liability for injury or death arising out of my use of the equipment.</w:t>
      </w:r>
    </w:p>
    <w:p w:rsidR="001100DE" w:rsidRDefault="001100DE" w:rsidP="001100DE">
      <w:pPr>
        <w:jc w:val="both"/>
        <w:rPr>
          <w:color w:val="000000"/>
          <w:sz w:val="18"/>
        </w:rPr>
      </w:pPr>
    </w:p>
    <w:p w:rsidR="001100DE" w:rsidRDefault="001100DE" w:rsidP="001100DE">
      <w:pPr>
        <w:numPr>
          <w:ilvl w:val="0"/>
          <w:numId w:val="4"/>
        </w:numPr>
        <w:jc w:val="both"/>
        <w:rPr>
          <w:color w:val="000000"/>
          <w:sz w:val="18"/>
        </w:rPr>
      </w:pPr>
      <w:r>
        <w:rPr>
          <w:color w:val="000000"/>
          <w:sz w:val="18"/>
        </w:rPr>
        <w:t>That it is my responsibility to ensure that I am physically able to operate the equipment.  I understand that I am responsible for monitoring my own physical and mental condition throughout my use of the equipment and assume the risk of such use.</w:t>
      </w:r>
    </w:p>
    <w:p w:rsidR="001100DE" w:rsidRDefault="001100DE" w:rsidP="001100DE">
      <w:pPr>
        <w:jc w:val="both"/>
        <w:rPr>
          <w:color w:val="000000"/>
          <w:sz w:val="18"/>
        </w:rPr>
      </w:pPr>
    </w:p>
    <w:p w:rsidR="001100DE" w:rsidRDefault="001100DE" w:rsidP="001100DE">
      <w:pPr>
        <w:numPr>
          <w:ilvl w:val="0"/>
          <w:numId w:val="4"/>
        </w:numPr>
        <w:jc w:val="both"/>
        <w:rPr>
          <w:color w:val="000000"/>
          <w:sz w:val="18"/>
        </w:rPr>
      </w:pPr>
      <w:r>
        <w:rPr>
          <w:color w:val="000000"/>
          <w:sz w:val="18"/>
        </w:rPr>
        <w:t>I have been advised to become familiar with the equipment before use.</w:t>
      </w:r>
    </w:p>
    <w:p w:rsidR="001100DE" w:rsidRDefault="001100DE" w:rsidP="001100DE">
      <w:pPr>
        <w:jc w:val="both"/>
        <w:rPr>
          <w:color w:val="000000"/>
          <w:sz w:val="18"/>
        </w:rPr>
      </w:pPr>
    </w:p>
    <w:p w:rsidR="001100DE" w:rsidRDefault="001100DE" w:rsidP="001100DE">
      <w:pPr>
        <w:numPr>
          <w:ilvl w:val="0"/>
          <w:numId w:val="4"/>
        </w:numPr>
        <w:jc w:val="both"/>
        <w:rPr>
          <w:sz w:val="18"/>
        </w:rPr>
      </w:pPr>
      <w:r>
        <w:rPr>
          <w:color w:val="000000"/>
          <w:sz w:val="18"/>
        </w:rPr>
        <w:t>I understand</w:t>
      </w:r>
      <w:r>
        <w:rPr>
          <w:sz w:val="18"/>
        </w:rPr>
        <w:t xml:space="preserve"> that there are no physical exercise professionals on site.</w:t>
      </w:r>
    </w:p>
    <w:p w:rsidR="001100DE" w:rsidRDefault="001100DE" w:rsidP="001100DE">
      <w:pPr>
        <w:pStyle w:val="ListParagraph"/>
        <w:rPr>
          <w:sz w:val="18"/>
        </w:rPr>
      </w:pPr>
    </w:p>
    <w:p w:rsidR="001100DE" w:rsidRDefault="001100DE" w:rsidP="001100DE">
      <w:pPr>
        <w:numPr>
          <w:ilvl w:val="0"/>
          <w:numId w:val="4"/>
        </w:numPr>
        <w:jc w:val="both"/>
        <w:rPr>
          <w:sz w:val="18"/>
        </w:rPr>
      </w:pPr>
      <w:r>
        <w:rPr>
          <w:sz w:val="18"/>
        </w:rPr>
        <w:t>I agree to follow the guidelines set by RRRDC for use of the equipment</w:t>
      </w:r>
    </w:p>
    <w:p w:rsidR="001100DE" w:rsidRDefault="001100DE" w:rsidP="001100DE">
      <w:pPr>
        <w:jc w:val="both"/>
        <w:rPr>
          <w:sz w:val="18"/>
        </w:rPr>
      </w:pPr>
    </w:p>
    <w:p w:rsidR="001100DE" w:rsidRDefault="001100DE" w:rsidP="001100DE">
      <w:pPr>
        <w:numPr>
          <w:ilvl w:val="0"/>
          <w:numId w:val="4"/>
        </w:numPr>
        <w:jc w:val="both"/>
        <w:rPr>
          <w:sz w:val="18"/>
        </w:rPr>
      </w:pPr>
      <w:r>
        <w:rPr>
          <w:sz w:val="18"/>
        </w:rPr>
        <w:t>As a condition precedent to and in consideration of permission to use the Desk Treadmill and Desk Bicycle, the undersigned, knowingly and voluntarily assumes any and all risk inherent in the pursuit of all exercise activities while on the premises and using this equipment.  By my signature I waive and release any and all claims arising out of the use of the equipment against the Red River Regional Dispatch Center, Board of Authority, their agencies, employees and agents, for any damages, injury or death.</w:t>
      </w:r>
    </w:p>
    <w:p w:rsidR="001100DE" w:rsidRDefault="001100DE" w:rsidP="001100DE">
      <w:pPr>
        <w:jc w:val="both"/>
        <w:rPr>
          <w:sz w:val="18"/>
        </w:rPr>
      </w:pPr>
    </w:p>
    <w:p w:rsidR="001100DE" w:rsidRDefault="001100DE" w:rsidP="001100DE">
      <w:pPr>
        <w:pStyle w:val="BodyText"/>
      </w:pPr>
      <w:r>
        <w:t>As a Red River Regional Dispatch Center</w:t>
      </w:r>
      <w:r w:rsidRPr="007C634B">
        <w:t xml:space="preserve"> employee, </w:t>
      </w:r>
      <w:proofErr w:type="gramStart"/>
      <w:r w:rsidRPr="007C634B">
        <w:t>I</w:t>
      </w:r>
      <w:r>
        <w:t xml:space="preserve"> understand</w:t>
      </w:r>
      <w:proofErr w:type="gramEnd"/>
      <w:r>
        <w:t xml:space="preserve"> that the use of the Desk Treadmill and the Desk Bicycle is a voluntary activity and that I am under no duty to attend nor instructed from any supervisory personnel of Red River Regional Dispatch Center to use the equipment.  The use of this equipment does not constitute the performance of any of my job duties or tasks for Red River Regional Dispatch Center.  Any injury resulting from the use of the facility or equipment shall not be covered by workers’ compensation.</w:t>
      </w:r>
    </w:p>
    <w:p w:rsidR="001100DE" w:rsidRDefault="001100DE" w:rsidP="001100DE">
      <w:pPr>
        <w:jc w:val="both"/>
        <w:rPr>
          <w:sz w:val="18"/>
        </w:rPr>
      </w:pPr>
    </w:p>
    <w:p w:rsidR="001100DE" w:rsidRDefault="001100DE" w:rsidP="001100DE">
      <w:pPr>
        <w:jc w:val="both"/>
        <w:rPr>
          <w:sz w:val="18"/>
        </w:rPr>
      </w:pPr>
      <w:r w:rsidRPr="00A31E9F">
        <w:rPr>
          <w:sz w:val="18"/>
        </w:rPr>
        <w:t>In signing this consent form, I affirm that I have read this form in its entirety and I understand its contents.  I have read the Red River Regional Dispatch Center Guidelines for Use of Treadmill and Bicycle and agree to abide by the guidelines</w:t>
      </w:r>
      <w:r>
        <w:rPr>
          <w:sz w:val="18"/>
        </w:rPr>
        <w:t>.  Questions concerning the use of the facility have been answered to my satisfaction.</w:t>
      </w:r>
    </w:p>
    <w:p w:rsidR="001100DE" w:rsidRDefault="001100DE" w:rsidP="001100DE">
      <w:pPr>
        <w:jc w:val="both"/>
        <w:rPr>
          <w:sz w:val="18"/>
        </w:rPr>
      </w:pPr>
      <w:r>
        <w:rPr>
          <w:sz w:val="18"/>
        </w:rPr>
        <w:t xml:space="preserve"> </w:t>
      </w:r>
    </w:p>
    <w:p w:rsidR="001100DE" w:rsidRDefault="001100DE" w:rsidP="001100DE">
      <w:pPr>
        <w:jc w:val="both"/>
        <w:rPr>
          <w:sz w:val="18"/>
        </w:rPr>
      </w:pPr>
    </w:p>
    <w:p w:rsidR="001100DE" w:rsidRDefault="001100DE" w:rsidP="001100DE">
      <w:pPr>
        <w:jc w:val="both"/>
        <w:rPr>
          <w:sz w:val="18"/>
        </w:rPr>
      </w:pPr>
      <w:r>
        <w:rPr>
          <w:sz w:val="18"/>
        </w:rPr>
        <w:t>_______________________________________________________</w:t>
      </w:r>
      <w:r>
        <w:rPr>
          <w:sz w:val="18"/>
        </w:rPr>
        <w:tab/>
        <w:t>___________________________________</w:t>
      </w:r>
    </w:p>
    <w:p w:rsidR="001100DE" w:rsidRDefault="001100DE" w:rsidP="001100DE">
      <w:pPr>
        <w:jc w:val="both"/>
        <w:rPr>
          <w:sz w:val="18"/>
        </w:rPr>
      </w:pPr>
      <w:r>
        <w:rPr>
          <w:sz w:val="18"/>
        </w:rPr>
        <w:t>Employee Signature</w:t>
      </w:r>
      <w:r>
        <w:rPr>
          <w:sz w:val="18"/>
        </w:rPr>
        <w:tab/>
      </w:r>
      <w:r>
        <w:rPr>
          <w:sz w:val="18"/>
        </w:rPr>
        <w:tab/>
      </w:r>
      <w:r>
        <w:rPr>
          <w:sz w:val="18"/>
        </w:rPr>
        <w:tab/>
      </w:r>
      <w:r>
        <w:rPr>
          <w:sz w:val="18"/>
        </w:rPr>
        <w:tab/>
      </w:r>
      <w:r>
        <w:rPr>
          <w:sz w:val="18"/>
        </w:rPr>
        <w:tab/>
      </w:r>
      <w:r>
        <w:rPr>
          <w:sz w:val="18"/>
        </w:rPr>
        <w:tab/>
        <w:t>Date Signed</w:t>
      </w:r>
    </w:p>
    <w:p w:rsidR="001100DE" w:rsidRDefault="001100DE" w:rsidP="001100DE">
      <w:pPr>
        <w:jc w:val="both"/>
        <w:rPr>
          <w:sz w:val="18"/>
        </w:rPr>
      </w:pPr>
    </w:p>
    <w:p w:rsidR="001100DE" w:rsidRDefault="001100DE" w:rsidP="001100DE">
      <w:pPr>
        <w:jc w:val="both"/>
        <w:rPr>
          <w:sz w:val="18"/>
        </w:rPr>
      </w:pPr>
    </w:p>
    <w:p w:rsidR="001100DE" w:rsidRDefault="001100DE" w:rsidP="001100DE">
      <w:pPr>
        <w:jc w:val="both"/>
        <w:rPr>
          <w:sz w:val="18"/>
        </w:rPr>
      </w:pPr>
      <w:r>
        <w:rPr>
          <w:sz w:val="18"/>
        </w:rPr>
        <w:t>_______________________________________________________</w:t>
      </w:r>
      <w:r>
        <w:rPr>
          <w:sz w:val="18"/>
        </w:rPr>
        <w:tab/>
        <w:t>___________________________________</w:t>
      </w:r>
    </w:p>
    <w:p w:rsidR="001100DE" w:rsidRPr="00201DA3" w:rsidRDefault="001100DE" w:rsidP="00A31E9F">
      <w:pPr>
        <w:jc w:val="both"/>
        <w:rPr>
          <w:szCs w:val="24"/>
        </w:rPr>
      </w:pPr>
      <w:r>
        <w:rPr>
          <w:sz w:val="18"/>
        </w:rPr>
        <w:t>Witness Signature</w:t>
      </w:r>
      <w:r>
        <w:rPr>
          <w:sz w:val="18"/>
        </w:rPr>
        <w:tab/>
      </w:r>
      <w:r>
        <w:rPr>
          <w:sz w:val="18"/>
        </w:rPr>
        <w:tab/>
      </w:r>
      <w:r>
        <w:rPr>
          <w:sz w:val="18"/>
        </w:rPr>
        <w:tab/>
      </w:r>
      <w:r>
        <w:rPr>
          <w:sz w:val="18"/>
        </w:rPr>
        <w:tab/>
      </w:r>
      <w:r>
        <w:rPr>
          <w:sz w:val="18"/>
        </w:rPr>
        <w:tab/>
      </w:r>
      <w:r>
        <w:rPr>
          <w:sz w:val="18"/>
        </w:rPr>
        <w:tab/>
        <w:t>Date Signed</w:t>
      </w:r>
    </w:p>
    <w:sectPr w:rsidR="001100DE" w:rsidRPr="00201DA3" w:rsidSect="00201DA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CF" w:rsidRDefault="00B433CF" w:rsidP="001100DE">
      <w:r>
        <w:separator/>
      </w:r>
    </w:p>
  </w:endnote>
  <w:endnote w:type="continuationSeparator" w:id="0">
    <w:p w:rsidR="00B433CF" w:rsidRDefault="00B433CF" w:rsidP="00110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CF" w:rsidRDefault="00B433CF" w:rsidP="001100DE">
      <w:r>
        <w:separator/>
      </w:r>
    </w:p>
  </w:footnote>
  <w:footnote w:type="continuationSeparator" w:id="0">
    <w:p w:rsidR="00B433CF" w:rsidRDefault="00B433CF" w:rsidP="00110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DE" w:rsidRPr="001100DE" w:rsidRDefault="00A31E9F" w:rsidP="001100DE">
    <w:pPr>
      <w:rPr>
        <w:rFonts w:ascii="Trebuchet MS" w:hAnsi="Trebuchet MS"/>
        <w:color w:val="000000"/>
        <w:szCs w:val="24"/>
        <w:lang w:bidi="he-IL"/>
      </w:rPr>
    </w:pPr>
    <w:r>
      <w:rPr>
        <w:rFonts w:ascii="Trebuchet MS" w:hAnsi="Trebuchet MS"/>
        <w:noProof/>
        <w:color w:val="000000"/>
        <w:sz w:val="20"/>
        <w:szCs w:val="24"/>
      </w:rPr>
      <w:drawing>
        <wp:anchor distT="0" distB="0" distL="114300" distR="114300" simplePos="0" relativeHeight="251659264" behindDoc="0" locked="0" layoutInCell="1" allowOverlap="1" wp14:anchorId="75E39B3C" wp14:editId="37C74881">
          <wp:simplePos x="0" y="0"/>
          <wp:positionH relativeFrom="column">
            <wp:posOffset>110722</wp:posOffset>
          </wp:positionH>
          <wp:positionV relativeFrom="paragraph">
            <wp:posOffset>-177785</wp:posOffset>
          </wp:positionV>
          <wp:extent cx="2586990" cy="1314450"/>
          <wp:effectExtent l="0" t="0" r="3810" b="0"/>
          <wp:wrapNone/>
          <wp:docPr id="1" name="Picture 1" descr="RRRDC Logo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RDC Logo in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6990" cy="1314450"/>
                  </a:xfrm>
                  <a:prstGeom prst="rect">
                    <a:avLst/>
                  </a:prstGeom>
                  <a:noFill/>
                </pic:spPr>
              </pic:pic>
            </a:graphicData>
          </a:graphic>
          <wp14:sizeRelH relativeFrom="page">
            <wp14:pctWidth>0</wp14:pctWidth>
          </wp14:sizeRelH>
          <wp14:sizeRelV relativeFrom="page">
            <wp14:pctHeight>0</wp14:pctHeight>
          </wp14:sizeRelV>
        </wp:anchor>
      </w:drawing>
    </w:r>
  </w:p>
  <w:p w:rsidR="001100DE" w:rsidRPr="001100DE" w:rsidRDefault="001100DE" w:rsidP="001100DE">
    <w:pPr>
      <w:rPr>
        <w:rFonts w:ascii="Trebuchet MS" w:hAnsi="Trebuchet MS"/>
        <w:color w:val="000000"/>
        <w:szCs w:val="24"/>
        <w:lang w:bidi="he-IL"/>
      </w:rPr>
    </w:pPr>
  </w:p>
  <w:p w:rsidR="001100DE" w:rsidRPr="00A31E9F" w:rsidRDefault="001100DE" w:rsidP="001100DE">
    <w:pPr>
      <w:jc w:val="right"/>
      <w:rPr>
        <w:rFonts w:cs="Arial"/>
        <w:b/>
        <w:bCs/>
        <w:color w:val="000080"/>
        <w:sz w:val="28"/>
        <w:szCs w:val="28"/>
        <w:lang w:bidi="he-IL"/>
      </w:rPr>
    </w:pPr>
    <w:r w:rsidRPr="00A31E9F">
      <w:rPr>
        <w:rFonts w:cs="Arial"/>
        <w:b/>
        <w:bCs/>
        <w:color w:val="000080"/>
        <w:sz w:val="28"/>
        <w:szCs w:val="28"/>
        <w:lang w:bidi="he-IL"/>
      </w:rPr>
      <w:t xml:space="preserve">Red River Regional Dispatch Center </w:t>
    </w:r>
  </w:p>
  <w:p w:rsidR="001100DE" w:rsidRPr="00A31E9F" w:rsidRDefault="001100DE" w:rsidP="001100DE">
    <w:pPr>
      <w:jc w:val="right"/>
      <w:rPr>
        <w:rFonts w:cs="Arial"/>
        <w:b/>
        <w:bCs/>
        <w:color w:val="000080"/>
        <w:sz w:val="28"/>
        <w:szCs w:val="28"/>
        <w:lang w:bidi="he-IL"/>
      </w:rPr>
    </w:pPr>
    <w:r w:rsidRPr="00A31E9F">
      <w:rPr>
        <w:rFonts w:cs="Arial"/>
        <w:b/>
        <w:bCs/>
        <w:color w:val="000080"/>
        <w:sz w:val="28"/>
        <w:szCs w:val="28"/>
        <w:lang w:bidi="he-IL"/>
      </w:rPr>
      <w:t>Guidelines for Use of Treadmill and Bicycle</w:t>
    </w:r>
  </w:p>
  <w:p w:rsidR="001100DE" w:rsidRPr="001100DE" w:rsidRDefault="001100DE" w:rsidP="001100DE">
    <w:pPr>
      <w:jc w:val="right"/>
      <w:rPr>
        <w:rFonts w:cs="Arial"/>
        <w:b/>
        <w:bCs/>
        <w:color w:val="000080"/>
        <w:sz w:val="28"/>
        <w:szCs w:val="28"/>
        <w:lang w:bidi="he-IL"/>
      </w:rPr>
    </w:pPr>
    <w:r w:rsidRPr="00A31E9F">
      <w:rPr>
        <w:rFonts w:cs="Arial"/>
        <w:b/>
        <w:bCs/>
        <w:color w:val="000080"/>
        <w:sz w:val="28"/>
        <w:szCs w:val="28"/>
        <w:lang w:bidi="he-IL"/>
      </w:rPr>
      <w:t xml:space="preserve"> Waiver and Release Form</w:t>
    </w:r>
  </w:p>
  <w:p w:rsidR="001100DE" w:rsidRPr="001100DE" w:rsidRDefault="001100DE" w:rsidP="001100DE">
    <w:pPr>
      <w:rPr>
        <w:rFonts w:ascii="Times New Roman" w:hAnsi="Times New Roman"/>
        <w:color w:val="000000"/>
        <w:szCs w:val="24"/>
        <w:lang w:bidi="he-IL"/>
      </w:rPr>
    </w:pPr>
  </w:p>
  <w:p w:rsidR="001100DE" w:rsidRPr="001100DE" w:rsidRDefault="001100DE" w:rsidP="001100DE">
    <w:pPr>
      <w:shd w:val="clear" w:color="auto" w:fill="000080"/>
      <w:rPr>
        <w:rFonts w:ascii="Trebuchet MS" w:hAnsi="Trebuchet MS"/>
        <w:color w:val="000000"/>
        <w:szCs w:val="24"/>
        <w:lang w:bidi="he-IL"/>
      </w:rPr>
    </w:pPr>
  </w:p>
  <w:p w:rsidR="001100DE" w:rsidRPr="001100DE" w:rsidRDefault="001100DE" w:rsidP="001100DE">
    <w:pPr>
      <w:rPr>
        <w:rFonts w:ascii="Times New Roman" w:hAnsi="Times New Roman"/>
        <w:color w:val="000000"/>
        <w:szCs w:val="24"/>
        <w:lang w:bidi="he-IL"/>
      </w:rPr>
    </w:pPr>
  </w:p>
  <w:p w:rsidR="001100DE" w:rsidRDefault="00110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63076"/>
    <w:multiLevelType w:val="hybridMultilevel"/>
    <w:tmpl w:val="1D189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883947"/>
    <w:multiLevelType w:val="hybridMultilevel"/>
    <w:tmpl w:val="4BFC9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B5FC9"/>
    <w:multiLevelType w:val="hybridMultilevel"/>
    <w:tmpl w:val="B9FC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281558"/>
    <w:multiLevelType w:val="hybridMultilevel"/>
    <w:tmpl w:val="2FAC4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C2"/>
    <w:rsid w:val="000E714D"/>
    <w:rsid w:val="001100DE"/>
    <w:rsid w:val="00201DA3"/>
    <w:rsid w:val="00355CC2"/>
    <w:rsid w:val="003C458E"/>
    <w:rsid w:val="00407985"/>
    <w:rsid w:val="0054068D"/>
    <w:rsid w:val="005F0534"/>
    <w:rsid w:val="0061261E"/>
    <w:rsid w:val="00902044"/>
    <w:rsid w:val="00A31E9F"/>
    <w:rsid w:val="00AE4581"/>
    <w:rsid w:val="00B433CF"/>
    <w:rsid w:val="00BE46C8"/>
    <w:rsid w:val="00CC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34"/>
    <w:pPr>
      <w:ind w:left="720"/>
      <w:contextualSpacing/>
    </w:pPr>
  </w:style>
  <w:style w:type="paragraph" w:styleId="NoSpacing">
    <w:name w:val="No Spacing"/>
    <w:uiPriority w:val="1"/>
    <w:qFormat/>
    <w:rsid w:val="00902044"/>
    <w:pPr>
      <w:spacing w:after="0" w:line="240" w:lineRule="auto"/>
    </w:pPr>
  </w:style>
  <w:style w:type="paragraph" w:styleId="BodyText">
    <w:name w:val="Body Text"/>
    <w:basedOn w:val="Normal"/>
    <w:link w:val="BodyTextChar"/>
    <w:rsid w:val="001100DE"/>
    <w:pPr>
      <w:jc w:val="both"/>
    </w:pPr>
    <w:rPr>
      <w:sz w:val="18"/>
    </w:rPr>
  </w:style>
  <w:style w:type="character" w:customStyle="1" w:styleId="BodyTextChar">
    <w:name w:val="Body Text Char"/>
    <w:basedOn w:val="DefaultParagraphFont"/>
    <w:link w:val="BodyText"/>
    <w:rsid w:val="001100DE"/>
    <w:rPr>
      <w:rFonts w:ascii="Arial" w:eastAsia="Times New Roman" w:hAnsi="Arial" w:cs="Times New Roman"/>
      <w:sz w:val="18"/>
      <w:szCs w:val="20"/>
    </w:rPr>
  </w:style>
  <w:style w:type="paragraph" w:styleId="Header">
    <w:name w:val="header"/>
    <w:basedOn w:val="Normal"/>
    <w:link w:val="HeaderChar"/>
    <w:uiPriority w:val="99"/>
    <w:unhideWhenUsed/>
    <w:rsid w:val="001100DE"/>
    <w:pPr>
      <w:tabs>
        <w:tab w:val="center" w:pos="4680"/>
        <w:tab w:val="right" w:pos="9360"/>
      </w:tabs>
    </w:pPr>
  </w:style>
  <w:style w:type="character" w:customStyle="1" w:styleId="HeaderChar">
    <w:name w:val="Header Char"/>
    <w:basedOn w:val="DefaultParagraphFont"/>
    <w:link w:val="Header"/>
    <w:uiPriority w:val="99"/>
    <w:rsid w:val="001100DE"/>
    <w:rPr>
      <w:rFonts w:ascii="Arial" w:eastAsia="Times New Roman" w:hAnsi="Arial" w:cs="Times New Roman"/>
      <w:sz w:val="24"/>
      <w:szCs w:val="20"/>
    </w:rPr>
  </w:style>
  <w:style w:type="paragraph" w:styleId="Footer">
    <w:name w:val="footer"/>
    <w:basedOn w:val="Normal"/>
    <w:link w:val="FooterChar"/>
    <w:uiPriority w:val="99"/>
    <w:unhideWhenUsed/>
    <w:rsid w:val="001100DE"/>
    <w:pPr>
      <w:tabs>
        <w:tab w:val="center" w:pos="4680"/>
        <w:tab w:val="right" w:pos="9360"/>
      </w:tabs>
    </w:pPr>
  </w:style>
  <w:style w:type="character" w:customStyle="1" w:styleId="FooterChar">
    <w:name w:val="Footer Char"/>
    <w:basedOn w:val="DefaultParagraphFont"/>
    <w:link w:val="Footer"/>
    <w:uiPriority w:val="99"/>
    <w:rsid w:val="001100DE"/>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D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534"/>
    <w:pPr>
      <w:ind w:left="720"/>
      <w:contextualSpacing/>
    </w:pPr>
  </w:style>
  <w:style w:type="paragraph" w:styleId="NoSpacing">
    <w:name w:val="No Spacing"/>
    <w:uiPriority w:val="1"/>
    <w:qFormat/>
    <w:rsid w:val="00902044"/>
    <w:pPr>
      <w:spacing w:after="0" w:line="240" w:lineRule="auto"/>
    </w:pPr>
  </w:style>
  <w:style w:type="paragraph" w:styleId="BodyText">
    <w:name w:val="Body Text"/>
    <w:basedOn w:val="Normal"/>
    <w:link w:val="BodyTextChar"/>
    <w:rsid w:val="001100DE"/>
    <w:pPr>
      <w:jc w:val="both"/>
    </w:pPr>
    <w:rPr>
      <w:sz w:val="18"/>
    </w:rPr>
  </w:style>
  <w:style w:type="character" w:customStyle="1" w:styleId="BodyTextChar">
    <w:name w:val="Body Text Char"/>
    <w:basedOn w:val="DefaultParagraphFont"/>
    <w:link w:val="BodyText"/>
    <w:rsid w:val="001100DE"/>
    <w:rPr>
      <w:rFonts w:ascii="Arial" w:eastAsia="Times New Roman" w:hAnsi="Arial" w:cs="Times New Roman"/>
      <w:sz w:val="18"/>
      <w:szCs w:val="20"/>
    </w:rPr>
  </w:style>
  <w:style w:type="paragraph" w:styleId="Header">
    <w:name w:val="header"/>
    <w:basedOn w:val="Normal"/>
    <w:link w:val="HeaderChar"/>
    <w:uiPriority w:val="99"/>
    <w:unhideWhenUsed/>
    <w:rsid w:val="001100DE"/>
    <w:pPr>
      <w:tabs>
        <w:tab w:val="center" w:pos="4680"/>
        <w:tab w:val="right" w:pos="9360"/>
      </w:tabs>
    </w:pPr>
  </w:style>
  <w:style w:type="character" w:customStyle="1" w:styleId="HeaderChar">
    <w:name w:val="Header Char"/>
    <w:basedOn w:val="DefaultParagraphFont"/>
    <w:link w:val="Header"/>
    <w:uiPriority w:val="99"/>
    <w:rsid w:val="001100DE"/>
    <w:rPr>
      <w:rFonts w:ascii="Arial" w:eastAsia="Times New Roman" w:hAnsi="Arial" w:cs="Times New Roman"/>
      <w:sz w:val="24"/>
      <w:szCs w:val="20"/>
    </w:rPr>
  </w:style>
  <w:style w:type="paragraph" w:styleId="Footer">
    <w:name w:val="footer"/>
    <w:basedOn w:val="Normal"/>
    <w:link w:val="FooterChar"/>
    <w:uiPriority w:val="99"/>
    <w:unhideWhenUsed/>
    <w:rsid w:val="001100DE"/>
    <w:pPr>
      <w:tabs>
        <w:tab w:val="center" w:pos="4680"/>
        <w:tab w:val="right" w:pos="9360"/>
      </w:tabs>
    </w:pPr>
  </w:style>
  <w:style w:type="character" w:customStyle="1" w:styleId="FooterChar">
    <w:name w:val="Footer Char"/>
    <w:basedOn w:val="DefaultParagraphFont"/>
    <w:link w:val="Footer"/>
    <w:uiPriority w:val="99"/>
    <w:rsid w:val="001100D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Wernicke, Ellen, EMC</dc:creator>
  <cp:lastModifiedBy>Mary Phillippi</cp:lastModifiedBy>
  <cp:revision>10</cp:revision>
  <cp:lastPrinted>2014-07-09T15:14:00Z</cp:lastPrinted>
  <dcterms:created xsi:type="dcterms:W3CDTF">2014-07-09T14:33:00Z</dcterms:created>
  <dcterms:modified xsi:type="dcterms:W3CDTF">2014-07-09T16:55:00Z</dcterms:modified>
</cp:coreProperties>
</file>